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5C15" w14:textId="32339530" w:rsidR="00634AE0" w:rsidRDefault="00A12016" w:rsidP="00955B0A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61A597D" wp14:editId="33780E7E">
            <wp:simplePos x="0" y="0"/>
            <wp:positionH relativeFrom="column">
              <wp:posOffset>1447800</wp:posOffset>
            </wp:positionH>
            <wp:positionV relativeFrom="page">
              <wp:posOffset>168275</wp:posOffset>
            </wp:positionV>
            <wp:extent cx="727710" cy="727710"/>
            <wp:effectExtent l="0" t="0" r="0" b="0"/>
            <wp:wrapTopAndBottom/>
            <wp:docPr id="85159092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90924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14B1D" w14:textId="2E19E359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Race Sponsorship Agreement</w:t>
      </w:r>
    </w:p>
    <w:p w14:paraId="7D561521" w14:textId="07D4D4F7" w:rsidR="00955B0A" w:rsidRPr="00955B0A" w:rsidRDefault="006E4C90" w:rsidP="00955B0A">
      <w:pPr>
        <w:rPr>
          <w:rFonts w:ascii="Arial" w:hAnsi="Arial" w:cs="Arial"/>
          <w:sz w:val="16"/>
          <w:szCs w:val="16"/>
        </w:rPr>
      </w:pPr>
      <w:r w:rsidRPr="006E4C90">
        <w:rPr>
          <w:rFonts w:ascii="Arial" w:hAnsi="Arial" w:cs="Arial"/>
          <w:sz w:val="16"/>
          <w:szCs w:val="16"/>
        </w:rPr>
        <w:t xml:space="preserve">This Race Sponsorship Agreement (“Agreement”) is entered into by and between </w:t>
      </w:r>
      <w:r w:rsidRPr="006E4C90">
        <w:rPr>
          <w:rFonts w:ascii="Arial" w:hAnsi="Arial" w:cs="Arial"/>
          <w:b/>
          <w:bCs/>
          <w:sz w:val="16"/>
          <w:szCs w:val="16"/>
        </w:rPr>
        <w:t>THETHINGTHAT LLC</w:t>
      </w:r>
      <w:r w:rsidRPr="006E4C90">
        <w:rPr>
          <w:rFonts w:ascii="Arial" w:hAnsi="Arial" w:cs="Arial"/>
          <w:sz w:val="16"/>
          <w:szCs w:val="16"/>
        </w:rPr>
        <w:t xml:space="preserve"> (“Sponsor”) and the Athlete. This Agreement sets forth the terms and conditions under which </w:t>
      </w:r>
      <w:r w:rsidRPr="006E4C90">
        <w:rPr>
          <w:rFonts w:ascii="Arial" w:hAnsi="Arial" w:cs="Arial"/>
          <w:b/>
          <w:bCs/>
          <w:sz w:val="16"/>
          <w:szCs w:val="16"/>
        </w:rPr>
        <w:t>THETHINGTHAT LLC</w:t>
      </w:r>
      <w:r w:rsidRPr="006E4C90">
        <w:rPr>
          <w:rFonts w:ascii="Arial" w:hAnsi="Arial" w:cs="Arial"/>
          <w:sz w:val="16"/>
          <w:szCs w:val="16"/>
        </w:rPr>
        <w:t xml:space="preserve"> agrees to reimburse the Athlete for participation in a running race. By signing this Agreement, the Athlete agrees to comply with the requirements outlined below.</w:t>
      </w:r>
      <w:r w:rsidR="00000000">
        <w:rPr>
          <w:rFonts w:ascii="Arial" w:hAnsi="Arial" w:cs="Arial"/>
          <w:sz w:val="16"/>
          <w:szCs w:val="16"/>
        </w:rPr>
        <w:pict w14:anchorId="7C1650BC">
          <v:rect id="_x0000_i1025" style="width:0;height:1.5pt" o:hralign="center" o:hrstd="t" o:hr="t" fillcolor="#a0a0a0" stroked="f"/>
        </w:pict>
      </w:r>
    </w:p>
    <w:p w14:paraId="6A759B95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1. Sponsorship Offer</w:t>
      </w:r>
    </w:p>
    <w:p w14:paraId="3CDE8210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Sponsor will reimburse the base race entry fee of the Athlete upon successful completion of the designated race.</w:t>
      </w:r>
    </w:p>
    <w:p w14:paraId="3F307EF9" w14:textId="77777777" w:rsidR="00955B0A" w:rsidRPr="00955B0A" w:rsidRDefault="00955B0A" w:rsidP="00955B0A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Reimbursement applies only to the official entry fee.</w:t>
      </w:r>
    </w:p>
    <w:p w14:paraId="4283E428" w14:textId="77777777" w:rsidR="00955B0A" w:rsidRPr="00955B0A" w:rsidRDefault="00955B0A" w:rsidP="00955B0A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It does not include additional costs such as race shirts, donations, upgrades, add-ons, or any other miscellaneous expenses.</w:t>
      </w:r>
    </w:p>
    <w:p w14:paraId="58D4BA3B" w14:textId="77777777" w:rsidR="00955B0A" w:rsidRPr="00955B0A" w:rsidRDefault="00955B0A" w:rsidP="00955B0A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Reimbursement will be provided through PayPal, Venmo, or store credit. The Athlete must have one of these payment methods available.</w:t>
      </w:r>
    </w:p>
    <w:p w14:paraId="73F95241" w14:textId="77777777" w:rsidR="00955B0A" w:rsidRPr="00955B0A" w:rsidRDefault="00955B0A" w:rsidP="00955B0A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This sponsorship program is available only within the United States.</w:t>
      </w:r>
    </w:p>
    <w:p w14:paraId="3ED58C3D" w14:textId="77777777" w:rsidR="00955B0A" w:rsidRPr="00955B0A" w:rsidRDefault="00955B0A" w:rsidP="00955B0A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 xml:space="preserve">Sponsorship availability is limited to only 10 athletes per month. Slots are filled on a first-come, first-served basis. Once </w:t>
      </w:r>
      <w:proofErr w:type="gramStart"/>
      <w:r w:rsidRPr="00955B0A">
        <w:rPr>
          <w:rFonts w:ascii="Arial" w:hAnsi="Arial" w:cs="Arial"/>
          <w:sz w:val="16"/>
          <w:szCs w:val="16"/>
        </w:rPr>
        <w:t>filled</w:t>
      </w:r>
      <w:proofErr w:type="gramEnd"/>
      <w:r w:rsidRPr="00955B0A">
        <w:rPr>
          <w:rFonts w:ascii="Arial" w:hAnsi="Arial" w:cs="Arial"/>
          <w:sz w:val="16"/>
          <w:szCs w:val="16"/>
        </w:rPr>
        <w:t>, no additional athletes will be accepted until the following month.</w:t>
      </w:r>
    </w:p>
    <w:p w14:paraId="2171C71F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7F242B69">
          <v:rect id="_x0000_i1026" style="width:0;height:1.5pt" o:hralign="center" o:hrstd="t" o:hr="t" fillcolor="#a0a0a0" stroked="f"/>
        </w:pict>
      </w:r>
    </w:p>
    <w:p w14:paraId="24F0A444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2. Eligibility</w:t>
      </w:r>
    </w:p>
    <w:p w14:paraId="3EDA7A6D" w14:textId="77777777" w:rsidR="00955B0A" w:rsidRPr="00955B0A" w:rsidRDefault="00955B0A" w:rsidP="00955B0A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 xml:space="preserve">The Athlete must be at least 18 years of </w:t>
      </w:r>
      <w:proofErr w:type="gramStart"/>
      <w:r w:rsidRPr="00955B0A">
        <w:rPr>
          <w:rFonts w:ascii="Arial" w:hAnsi="Arial" w:cs="Arial"/>
          <w:sz w:val="16"/>
          <w:szCs w:val="16"/>
        </w:rPr>
        <w:t>age, or</w:t>
      </w:r>
      <w:proofErr w:type="gramEnd"/>
      <w:r w:rsidRPr="00955B0A">
        <w:rPr>
          <w:rFonts w:ascii="Arial" w:hAnsi="Arial" w:cs="Arial"/>
          <w:sz w:val="16"/>
          <w:szCs w:val="16"/>
        </w:rPr>
        <w:t xml:space="preserve"> have the consent of a parent or legal guardian if under 18.</w:t>
      </w:r>
    </w:p>
    <w:p w14:paraId="5E978A80" w14:textId="77777777" w:rsidR="00955B0A" w:rsidRPr="00955B0A" w:rsidRDefault="00955B0A" w:rsidP="00955B0A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Sponsorship applies only to officially registered races in the United States that award medals.</w:t>
      </w:r>
    </w:p>
    <w:p w14:paraId="76A947B5" w14:textId="77777777" w:rsidR="00955B0A" w:rsidRPr="00955B0A" w:rsidRDefault="00955B0A" w:rsidP="00955B0A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Only one sponsorship per race entry is permitted, unless otherwise approved by the Sponsor.</w:t>
      </w:r>
    </w:p>
    <w:p w14:paraId="5730EA95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29A269BC">
          <v:rect id="_x0000_i1027" style="width:0;height:1.5pt" o:hralign="center" o:hrstd="t" o:hr="t" fillcolor="#a0a0a0" stroked="f"/>
        </w:pict>
      </w:r>
    </w:p>
    <w:p w14:paraId="2C6BB0F0" w14:textId="77777777" w:rsidR="00BC49D0" w:rsidRDefault="00BC49D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0AA42B7A" w14:textId="20BDCCEF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lastRenderedPageBreak/>
        <w:t>3. Apparel and Photo Requirements</w:t>
      </w:r>
    </w:p>
    <w:p w14:paraId="57249686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During the sponsored race, the Athlete must:</w:t>
      </w:r>
    </w:p>
    <w:p w14:paraId="31AF7D27" w14:textId="77777777" w:rsidR="00955B0A" w:rsidRPr="00955B0A" w:rsidRDefault="00955B0A" w:rsidP="00955B0A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Wear the Sponsor’s apparel.</w:t>
      </w:r>
    </w:p>
    <w:p w14:paraId="34611F47" w14:textId="77777777" w:rsidR="00955B0A" w:rsidRPr="00955B0A" w:rsidRDefault="00955B0A" w:rsidP="00955B0A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Provide two photographs:</w:t>
      </w:r>
    </w:p>
    <w:p w14:paraId="0CF9C608" w14:textId="77777777" w:rsidR="00955B0A" w:rsidRPr="00955B0A" w:rsidRDefault="00955B0A" w:rsidP="00955B0A">
      <w:pPr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One photo actively racing in the Sponsor’s apparel.</w:t>
      </w:r>
    </w:p>
    <w:p w14:paraId="652ECF36" w14:textId="77777777" w:rsidR="00955B0A" w:rsidRPr="00955B0A" w:rsidRDefault="00955B0A" w:rsidP="00955B0A">
      <w:pPr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One post-race photo wearing the Sponsor’s apparel while holding or wearing the race medal.</w:t>
      </w:r>
    </w:p>
    <w:p w14:paraId="4FD02E32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All photos must be clear, high-quality, and unaltered. Heavily edited, filtered, cropped, or watermarked photos may be rejected.</w:t>
      </w:r>
    </w:p>
    <w:p w14:paraId="00891D5E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6BF1E3F">
          <v:rect id="_x0000_i1028" style="width:0;height:1.5pt" o:hralign="center" o:hrstd="t" o:hr="t" fillcolor="#a0a0a0" stroked="f"/>
        </w:pict>
      </w:r>
    </w:p>
    <w:p w14:paraId="27385386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4. Submission of Proof</w:t>
      </w:r>
    </w:p>
    <w:p w14:paraId="36E9143F" w14:textId="77777777" w:rsidR="00955B0A" w:rsidRPr="00955B0A" w:rsidRDefault="00955B0A" w:rsidP="00955B0A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A clear copy of the official race entry fee receipt must be emailed to the Sponsor prior to reimbursement review.</w:t>
      </w:r>
    </w:p>
    <w:p w14:paraId="26BA8EB1" w14:textId="77777777" w:rsidR="00955B0A" w:rsidRPr="00955B0A" w:rsidRDefault="00955B0A" w:rsidP="00955B0A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Photos and proof of race completion must be submitted within seven (7) days after the race.</w:t>
      </w:r>
    </w:p>
    <w:p w14:paraId="5E00D758" w14:textId="77777777" w:rsidR="00955B0A" w:rsidRPr="00955B0A" w:rsidRDefault="00955B0A" w:rsidP="00955B0A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Submissions may be made via email, file upload, or social media tagging as directed by the Sponsor.</w:t>
      </w:r>
    </w:p>
    <w:p w14:paraId="615229E7" w14:textId="77777777" w:rsidR="00955B0A" w:rsidRPr="00955B0A" w:rsidRDefault="00955B0A" w:rsidP="00955B0A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Late, unclear, or incomplete submissions may result in forfeiture of reimbursement.</w:t>
      </w:r>
    </w:p>
    <w:p w14:paraId="281E6214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7CF845A1">
          <v:rect id="_x0000_i1029" style="width:0;height:1.5pt" o:hralign="center" o:hrstd="t" o:hr="t" fillcolor="#a0a0a0" stroked="f"/>
        </w:pict>
      </w:r>
    </w:p>
    <w:p w14:paraId="30A566F8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5. Media Usage</w:t>
      </w:r>
    </w:p>
    <w:p w14:paraId="546BF96E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By signing this Agreement, the Athlete grants the Sponsor full rights to use their name, photos, and likeness for marketing purposes worldwide, in any format, and without time limit.</w:t>
      </w:r>
    </w:p>
    <w:p w14:paraId="4D4CD9C9" w14:textId="77777777" w:rsidR="00955B0A" w:rsidRPr="00955B0A" w:rsidRDefault="00955B0A" w:rsidP="00955B0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Athlete understands that no additional compensation, approval, or incentive will be provided beyond reimbursement of the race entry fee.</w:t>
      </w:r>
    </w:p>
    <w:p w14:paraId="184BD248" w14:textId="77777777" w:rsidR="00955B0A" w:rsidRPr="00955B0A" w:rsidRDefault="00955B0A" w:rsidP="00955B0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 xml:space="preserve">Media usage includes, but is not limited to, </w:t>
      </w:r>
      <w:proofErr w:type="gramStart"/>
      <w:r w:rsidRPr="00955B0A">
        <w:rPr>
          <w:rFonts w:ascii="Arial" w:hAnsi="Arial" w:cs="Arial"/>
          <w:sz w:val="16"/>
          <w:szCs w:val="16"/>
        </w:rPr>
        <w:t>the Sponsor’s</w:t>
      </w:r>
      <w:proofErr w:type="gramEnd"/>
      <w:r w:rsidRPr="00955B0A">
        <w:rPr>
          <w:rFonts w:ascii="Arial" w:hAnsi="Arial" w:cs="Arial"/>
          <w:sz w:val="16"/>
          <w:szCs w:val="16"/>
        </w:rPr>
        <w:t xml:space="preserve"> website, social media, advertisements, promotional campaigns, and printed materials.</w:t>
      </w:r>
    </w:p>
    <w:p w14:paraId="2FCEDAF7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B941D29">
          <v:rect id="_x0000_i1030" style="width:0;height:1.5pt" o:hralign="center" o:hrstd="t" o:hr="t" fillcolor="#a0a0a0" stroked="f"/>
        </w:pict>
      </w:r>
    </w:p>
    <w:p w14:paraId="6731160E" w14:textId="77777777" w:rsidR="00BC49D0" w:rsidRDefault="00BC49D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B30229" w14:textId="3A6F9EEF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lastRenderedPageBreak/>
        <w:t>6. Successful Completion Requirement</w:t>
      </w:r>
    </w:p>
    <w:p w14:paraId="47669CDC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Reimbursement will only be provided if:</w:t>
      </w:r>
    </w:p>
    <w:p w14:paraId="469C8614" w14:textId="77777777" w:rsidR="00955B0A" w:rsidRPr="00955B0A" w:rsidRDefault="00955B0A" w:rsidP="00955B0A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Athlete successfully completes the race.</w:t>
      </w:r>
    </w:p>
    <w:p w14:paraId="7DD08527" w14:textId="77777777" w:rsidR="00955B0A" w:rsidRPr="00955B0A" w:rsidRDefault="00955B0A" w:rsidP="00955B0A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Athlete wears the Sponsor’s apparel.</w:t>
      </w:r>
    </w:p>
    <w:p w14:paraId="43912BD8" w14:textId="77777777" w:rsidR="00955B0A" w:rsidRPr="00955B0A" w:rsidRDefault="00955B0A" w:rsidP="00955B0A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Athlete submits the required receipt, photos, and proof of completion within the stated deadline.</w:t>
      </w:r>
    </w:p>
    <w:p w14:paraId="334BCEEB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Failure to meet these requirements will result in no reimbursement.</w:t>
      </w:r>
    </w:p>
    <w:p w14:paraId="7E4DD1DA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C2F887B">
          <v:rect id="_x0000_i1031" style="width:0;height:1.5pt" o:hralign="center" o:hrstd="t" o:hr="t" fillcolor="#a0a0a0" stroked="f"/>
        </w:pict>
      </w:r>
    </w:p>
    <w:p w14:paraId="0A789927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7. Payment Terms</w:t>
      </w:r>
    </w:p>
    <w:p w14:paraId="4F981182" w14:textId="77777777" w:rsidR="00955B0A" w:rsidRPr="00955B0A" w:rsidRDefault="00955B0A" w:rsidP="00955B0A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Reimbursement will be processed after the Sponsor reviews and approves the Athlete’s receipt and submission.</w:t>
      </w:r>
    </w:p>
    <w:p w14:paraId="17E485BD" w14:textId="77777777" w:rsidR="00955B0A" w:rsidRPr="00955B0A" w:rsidRDefault="00955B0A" w:rsidP="00955B0A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PayPal or Venmo payments will be issued within fourteen (14) business days.</w:t>
      </w:r>
    </w:p>
    <w:p w14:paraId="34EB7183" w14:textId="77777777" w:rsidR="00955B0A" w:rsidRPr="00955B0A" w:rsidRDefault="00955B0A" w:rsidP="00955B0A">
      <w:pPr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Store credit will be issued faster, within twenty-four (24) to forty-eight (48) hours.</w:t>
      </w:r>
    </w:p>
    <w:p w14:paraId="476E7DDD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2693C7AD">
          <v:rect id="_x0000_i1032" style="width:0;height:1.5pt" o:hralign="center" o:hrstd="t" o:hr="t" fillcolor="#a0a0a0" stroked="f"/>
        </w:pict>
      </w:r>
    </w:p>
    <w:p w14:paraId="74DF67DD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8. Liability Disclaimer</w:t>
      </w:r>
    </w:p>
    <w:p w14:paraId="39A08EA9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Athlete acknowledges that running races involves physical risks, including but not limited to injury, illness, or harm. The Athlete agrees that the Sponsor is not liable for:</w:t>
      </w:r>
    </w:p>
    <w:p w14:paraId="5F8DA928" w14:textId="77777777" w:rsidR="00955B0A" w:rsidRPr="00955B0A" w:rsidRDefault="00955B0A" w:rsidP="00955B0A">
      <w:pPr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Any injuries, medical conditions, or accidents occurring before, during, or after the race.</w:t>
      </w:r>
    </w:p>
    <w:p w14:paraId="589F5379" w14:textId="77777777" w:rsidR="00955B0A" w:rsidRPr="00955B0A" w:rsidRDefault="00955B0A" w:rsidP="00955B0A">
      <w:pPr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Travel, lodging, meals, or other expenses beyond the base race entry fee.</w:t>
      </w:r>
    </w:p>
    <w:p w14:paraId="73523108" w14:textId="77777777" w:rsidR="00955B0A" w:rsidRPr="00955B0A" w:rsidRDefault="00955B0A" w:rsidP="00955B0A">
      <w:pPr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Any losses, damages, or claims related to the Athlete’s participation in the race.</w:t>
      </w:r>
    </w:p>
    <w:p w14:paraId="332FE536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Athlete participates voluntarily and assumes all personal risks.</w:t>
      </w:r>
    </w:p>
    <w:p w14:paraId="4F791245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0E600E65">
          <v:rect id="_x0000_i1033" style="width:0;height:1.5pt" o:hralign="center" o:hrstd="t" o:hr="t" fillcolor="#a0a0a0" stroked="f"/>
        </w:pict>
      </w:r>
    </w:p>
    <w:p w14:paraId="594BEC7A" w14:textId="77777777" w:rsidR="00BC49D0" w:rsidRDefault="00BC49D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2BED01B" w14:textId="6128121E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lastRenderedPageBreak/>
        <w:t>9. Fraud Prevention</w:t>
      </w:r>
    </w:p>
    <w:p w14:paraId="1D42A35B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Athlete agrees that:</w:t>
      </w:r>
    </w:p>
    <w:p w14:paraId="2081A42A" w14:textId="77777777" w:rsidR="00955B0A" w:rsidRPr="00955B0A" w:rsidRDefault="00955B0A" w:rsidP="00955B0A">
      <w:pPr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Submitting false, altered, or fraudulent receipts or photos will result in immediate disqualification from reimbursement.</w:t>
      </w:r>
    </w:p>
    <w:p w14:paraId="2883AB63" w14:textId="77777777" w:rsidR="00955B0A" w:rsidRPr="00955B0A" w:rsidRDefault="00955B0A" w:rsidP="00955B0A">
      <w:pPr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Any attempt to deceive, falsify documents, or misrepresent race participation will result in permanent disqualification from all future sponsorship opportunities.</w:t>
      </w:r>
    </w:p>
    <w:p w14:paraId="5E52BD6B" w14:textId="77777777" w:rsidR="00955B0A" w:rsidRPr="00955B0A" w:rsidRDefault="00955B0A" w:rsidP="00955B0A">
      <w:pPr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The Sponsor reserves the right to verify race results and receipts directly with race organizers.</w:t>
      </w:r>
    </w:p>
    <w:p w14:paraId="2739A483" w14:textId="77777777" w:rsidR="00955B0A" w:rsidRPr="00955B0A" w:rsidRDefault="00000000" w:rsidP="00955B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1614E44D">
          <v:rect id="_x0000_i1034" style="width:0;height:1.5pt" o:hralign="center" o:hrstd="t" o:hr="t" fillcolor="#a0a0a0" stroked="f"/>
        </w:pict>
      </w:r>
    </w:p>
    <w:p w14:paraId="69690BFB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10. Agreement</w:t>
      </w:r>
    </w:p>
    <w:p w14:paraId="7DFD8694" w14:textId="77777777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By signing this Agreement, the Athlete agrees to:</w:t>
      </w:r>
    </w:p>
    <w:p w14:paraId="0220D946" w14:textId="77777777" w:rsidR="00955B0A" w:rsidRPr="00955B0A" w:rsidRDefault="00955B0A" w:rsidP="00955B0A">
      <w:pPr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Follow all rules and requirements set forth herein.</w:t>
      </w:r>
    </w:p>
    <w:p w14:paraId="413C0F7F" w14:textId="77777777" w:rsidR="00955B0A" w:rsidRPr="00955B0A" w:rsidRDefault="00955B0A" w:rsidP="00955B0A">
      <w:pPr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Wear Sponsor’s apparel during the sponsored race.</w:t>
      </w:r>
    </w:p>
    <w:p w14:paraId="382B5667" w14:textId="77777777" w:rsidR="00955B0A" w:rsidRPr="00955B0A" w:rsidRDefault="00955B0A" w:rsidP="00955B0A">
      <w:pPr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Submit a valid race entry receipt, photos, and proof of completion within the required timeframe.</w:t>
      </w:r>
    </w:p>
    <w:p w14:paraId="719E8109" w14:textId="77777777" w:rsidR="00955B0A" w:rsidRPr="00955B0A" w:rsidRDefault="00955B0A" w:rsidP="00955B0A">
      <w:pPr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Allow Sponsor to use their name, photos, and likeness for marketing without additional compensation.</w:t>
      </w:r>
    </w:p>
    <w:p w14:paraId="68C92B61" w14:textId="77777777" w:rsidR="00955B0A" w:rsidRPr="00955B0A" w:rsidRDefault="00955B0A" w:rsidP="00955B0A">
      <w:pPr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955B0A">
        <w:rPr>
          <w:rFonts w:ascii="Arial" w:hAnsi="Arial" w:cs="Arial"/>
          <w:sz w:val="16"/>
          <w:szCs w:val="16"/>
        </w:rPr>
        <w:t>Abide by the fraud prevention terms of this Agreement.</w:t>
      </w:r>
    </w:p>
    <w:p w14:paraId="089224D9" w14:textId="55DAE41B" w:rsidR="00955B0A" w:rsidRPr="00955B0A" w:rsidRDefault="00955B0A" w:rsidP="00955B0A">
      <w:pPr>
        <w:rPr>
          <w:rFonts w:ascii="Arial" w:hAnsi="Arial" w:cs="Arial"/>
          <w:sz w:val="16"/>
          <w:szCs w:val="16"/>
        </w:rPr>
      </w:pPr>
    </w:p>
    <w:p w14:paraId="699C4EEE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Athlete Name: ____________________________</w:t>
      </w:r>
    </w:p>
    <w:p w14:paraId="2C8CDFD9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Signature: _______________________________</w:t>
      </w:r>
    </w:p>
    <w:p w14:paraId="33744413" w14:textId="77777777" w:rsidR="00955B0A" w:rsidRPr="00955B0A" w:rsidRDefault="00955B0A" w:rsidP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Date: _______________</w:t>
      </w:r>
    </w:p>
    <w:p w14:paraId="05044EF9" w14:textId="1FF57437" w:rsidR="00974929" w:rsidRPr="00BC49D0" w:rsidRDefault="00955B0A">
      <w:pPr>
        <w:rPr>
          <w:rFonts w:ascii="Arial" w:hAnsi="Arial" w:cs="Arial"/>
          <w:b/>
          <w:bCs/>
          <w:sz w:val="16"/>
          <w:szCs w:val="16"/>
        </w:rPr>
      </w:pPr>
      <w:r w:rsidRPr="00955B0A">
        <w:rPr>
          <w:rFonts w:ascii="Arial" w:hAnsi="Arial" w:cs="Arial"/>
          <w:b/>
          <w:bCs/>
          <w:sz w:val="16"/>
          <w:szCs w:val="16"/>
        </w:rPr>
        <w:t>Company Representative (optional): _______________________________</w:t>
      </w:r>
    </w:p>
    <w:sectPr w:rsidR="00974929" w:rsidRPr="00BC49D0" w:rsidSect="006A4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640" w:h="129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F60C" w14:textId="77777777" w:rsidR="00746BB9" w:rsidRDefault="00746BB9" w:rsidP="00FC2B5D">
      <w:pPr>
        <w:spacing w:after="0" w:line="240" w:lineRule="auto"/>
      </w:pPr>
      <w:r>
        <w:separator/>
      </w:r>
    </w:p>
  </w:endnote>
  <w:endnote w:type="continuationSeparator" w:id="0">
    <w:p w14:paraId="032BB968" w14:textId="77777777" w:rsidR="00746BB9" w:rsidRDefault="00746BB9" w:rsidP="00FC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957A" w14:textId="77777777" w:rsidR="00FC2B5D" w:rsidRDefault="00FC2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8332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1E2224" w14:textId="17B6AC08" w:rsidR="00FC2B5D" w:rsidRDefault="00FC2B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6D3CE6" w14:textId="77777777" w:rsidR="00FC2B5D" w:rsidRDefault="00FC2B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9648" w14:textId="77777777" w:rsidR="00FC2B5D" w:rsidRDefault="00FC2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158E" w14:textId="77777777" w:rsidR="00746BB9" w:rsidRDefault="00746BB9" w:rsidP="00FC2B5D">
      <w:pPr>
        <w:spacing w:after="0" w:line="240" w:lineRule="auto"/>
      </w:pPr>
      <w:r>
        <w:separator/>
      </w:r>
    </w:p>
  </w:footnote>
  <w:footnote w:type="continuationSeparator" w:id="0">
    <w:p w14:paraId="3FAB3ACE" w14:textId="77777777" w:rsidR="00746BB9" w:rsidRDefault="00746BB9" w:rsidP="00FC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D6E4" w14:textId="77777777" w:rsidR="00FC2B5D" w:rsidRDefault="00FC2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7055" w14:textId="77777777" w:rsidR="00FC2B5D" w:rsidRDefault="00FC2B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E92F" w14:textId="77777777" w:rsidR="00FC2B5D" w:rsidRDefault="00FC2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B"/>
    <w:multiLevelType w:val="multilevel"/>
    <w:tmpl w:val="E7C0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91A6D"/>
    <w:multiLevelType w:val="multilevel"/>
    <w:tmpl w:val="0CA4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013A0"/>
    <w:multiLevelType w:val="multilevel"/>
    <w:tmpl w:val="312C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57EA9"/>
    <w:multiLevelType w:val="multilevel"/>
    <w:tmpl w:val="CB7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D1555"/>
    <w:multiLevelType w:val="multilevel"/>
    <w:tmpl w:val="272E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873FC"/>
    <w:multiLevelType w:val="multilevel"/>
    <w:tmpl w:val="98F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7544F"/>
    <w:multiLevelType w:val="multilevel"/>
    <w:tmpl w:val="24E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D3A08"/>
    <w:multiLevelType w:val="multilevel"/>
    <w:tmpl w:val="14F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A77F4"/>
    <w:multiLevelType w:val="multilevel"/>
    <w:tmpl w:val="38DE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51ED6"/>
    <w:multiLevelType w:val="multilevel"/>
    <w:tmpl w:val="5C14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517095">
    <w:abstractNumId w:val="1"/>
  </w:num>
  <w:num w:numId="2" w16cid:durableId="162858888">
    <w:abstractNumId w:val="9"/>
  </w:num>
  <w:num w:numId="3" w16cid:durableId="1542353057">
    <w:abstractNumId w:val="4"/>
  </w:num>
  <w:num w:numId="4" w16cid:durableId="1412660842">
    <w:abstractNumId w:val="3"/>
  </w:num>
  <w:num w:numId="5" w16cid:durableId="1305965904">
    <w:abstractNumId w:val="0"/>
  </w:num>
  <w:num w:numId="6" w16cid:durableId="392393563">
    <w:abstractNumId w:val="7"/>
  </w:num>
  <w:num w:numId="7" w16cid:durableId="325714652">
    <w:abstractNumId w:val="6"/>
  </w:num>
  <w:num w:numId="8" w16cid:durableId="545064900">
    <w:abstractNumId w:val="8"/>
  </w:num>
  <w:num w:numId="9" w16cid:durableId="1115952363">
    <w:abstractNumId w:val="2"/>
  </w:num>
  <w:num w:numId="10" w16cid:durableId="37555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0A"/>
    <w:rsid w:val="001263F2"/>
    <w:rsid w:val="001F2BAD"/>
    <w:rsid w:val="001F5C08"/>
    <w:rsid w:val="00634AE0"/>
    <w:rsid w:val="006A43FB"/>
    <w:rsid w:val="006E4C90"/>
    <w:rsid w:val="00737C88"/>
    <w:rsid w:val="00746BB9"/>
    <w:rsid w:val="00955B0A"/>
    <w:rsid w:val="00974929"/>
    <w:rsid w:val="00983640"/>
    <w:rsid w:val="00A12016"/>
    <w:rsid w:val="00BC49D0"/>
    <w:rsid w:val="00C43466"/>
    <w:rsid w:val="00CC7C15"/>
    <w:rsid w:val="00D447B5"/>
    <w:rsid w:val="00E17067"/>
    <w:rsid w:val="00FC2B5D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54D7"/>
  <w15:chartTrackingRefBased/>
  <w15:docId w15:val="{5FB9DEF3-B0C2-41B5-B0D4-B154E5F2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B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B5D"/>
  </w:style>
  <w:style w:type="paragraph" w:styleId="Footer">
    <w:name w:val="footer"/>
    <w:basedOn w:val="Normal"/>
    <w:link w:val="FooterChar"/>
    <w:uiPriority w:val="99"/>
    <w:unhideWhenUsed/>
    <w:rsid w:val="00FC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Justiniano</dc:creator>
  <cp:keywords/>
  <dc:description/>
  <cp:lastModifiedBy>Jerome Justiniano</cp:lastModifiedBy>
  <cp:revision>5</cp:revision>
  <cp:lastPrinted>2025-08-19T13:33:00Z</cp:lastPrinted>
  <dcterms:created xsi:type="dcterms:W3CDTF">2025-08-19T13:24:00Z</dcterms:created>
  <dcterms:modified xsi:type="dcterms:W3CDTF">2025-08-19T13:34:00Z</dcterms:modified>
</cp:coreProperties>
</file>